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12" w:rsidRDefault="00251C12" w:rsidP="00251C12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>Жители Бурятии получили бесплатную правовую помощь от Кадастровой палаты</w:t>
      </w:r>
      <w:r>
        <w:rPr>
          <w:rFonts w:ascii="Calibri" w:hAnsi="Calibri"/>
          <w:color w:val="000000"/>
        </w:rPr>
        <w:br/>
      </w:r>
      <w:r>
        <w:rPr>
          <w:rStyle w:val="a4"/>
          <w:rFonts w:ascii="Calibri" w:hAnsi="Calibri"/>
          <w:color w:val="000000"/>
        </w:rPr>
        <w:t> </w:t>
      </w:r>
    </w:p>
    <w:p w:rsidR="00251C12" w:rsidRDefault="00251C12" w:rsidP="00251C12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 мая 2018 года в Кадастровой палате прошел День правовой помощи, где жителям республики помогли разобраться в правовых вопросах в сфере кадастровой деятельности.</w:t>
      </w:r>
      <w:r>
        <w:rPr>
          <w:rFonts w:ascii="Calibri" w:hAnsi="Calibri"/>
          <w:color w:val="000000"/>
        </w:rPr>
        <w:br/>
        <w:t>В этот день бесплатные консультации получили десять человек.</w:t>
      </w:r>
      <w:r>
        <w:rPr>
          <w:rFonts w:ascii="Calibri" w:hAnsi="Calibri"/>
          <w:color w:val="000000"/>
        </w:rPr>
        <w:br/>
        <w:t>Обратившихся граждан интересовали вопросы, касающиеся сведений, содержащихся в Едином государственном реестре недвижимости, исправления реестровых ошибок и оформления прав на недвижимость.</w:t>
      </w:r>
      <w:r>
        <w:rPr>
          <w:rFonts w:ascii="Calibri" w:hAnsi="Calibri"/>
          <w:color w:val="000000"/>
        </w:rPr>
        <w:br/>
        <w:t>Так, на все вопросы заявители получили исчерпывающие ответы и рекомендации:</w:t>
      </w:r>
      <w:r>
        <w:rPr>
          <w:rFonts w:ascii="Calibri" w:hAnsi="Calibri"/>
          <w:color w:val="000000"/>
        </w:rPr>
        <w:br/>
        <w:t xml:space="preserve">- У нас давно возник вопрос по наложению границ земельного участка, уже 4 года наше дело находится в судебном производстве. Сейчас после подробной консультации я уже знаю, каковы будут дальнейшие наши действия, - поделилась горожанка Галина </w:t>
      </w:r>
      <w:proofErr w:type="spellStart"/>
      <w:r>
        <w:rPr>
          <w:rFonts w:ascii="Calibri" w:hAnsi="Calibri"/>
          <w:color w:val="000000"/>
        </w:rPr>
        <w:t>Сахинова</w:t>
      </w:r>
      <w:proofErr w:type="spellEnd"/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br/>
        <w:t>Напомним, мероприятие посвящено 10-летию образования Федеральной службы государственной регистрации, кадастра и картографии.</w:t>
      </w:r>
    </w:p>
    <w:p w:rsidR="00F135D2" w:rsidRDefault="00F135D2">
      <w:bookmarkStart w:id="0" w:name="_GoBack"/>
      <w:bookmarkEnd w:id="0"/>
    </w:p>
    <w:sectPr w:rsidR="00F1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12"/>
    <w:rsid w:val="00251C12"/>
    <w:rsid w:val="00F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FA972-494C-443C-973C-0D4815E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2018-05-15T00:28:00Z</dcterms:created>
  <dcterms:modified xsi:type="dcterms:W3CDTF">2018-05-15T00:29:00Z</dcterms:modified>
</cp:coreProperties>
</file>